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A8D" w:rsidRPr="000D3141" w:rsidRDefault="002F7A8D" w:rsidP="002F7A8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F7A8D" w:rsidRDefault="002F7A8D" w:rsidP="002F7A8D">
      <w:pPr>
        <w:ind w:left="720"/>
        <w:jc w:val="center"/>
        <w:rPr>
          <w:b/>
          <w:szCs w:val="24"/>
        </w:rPr>
      </w:pPr>
    </w:p>
    <w:p w:rsidR="002F7A8D" w:rsidRDefault="002F7A8D" w:rsidP="002F7A8D">
      <w:pPr>
        <w:ind w:left="720"/>
        <w:jc w:val="center"/>
        <w:rPr>
          <w:b/>
          <w:szCs w:val="24"/>
        </w:rPr>
      </w:pPr>
    </w:p>
    <w:p w:rsidR="002F7A8D" w:rsidRPr="008C222B" w:rsidRDefault="002F7A8D" w:rsidP="002F7A8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20</w:t>
      </w:r>
    </w:p>
    <w:p w:rsidR="002F7A8D" w:rsidRDefault="002F7A8D" w:rsidP="002F7A8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30</w:t>
      </w:r>
      <w:r>
        <w:rPr>
          <w:szCs w:val="24"/>
        </w:rPr>
        <w:t>.05.2022 г.</w:t>
      </w:r>
    </w:p>
    <w:p w:rsidR="002F7A8D" w:rsidRDefault="002F7A8D" w:rsidP="002F7A8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.</w:t>
      </w:r>
    </w:p>
    <w:p w:rsidR="002F7A8D" w:rsidRDefault="002F7A8D" w:rsidP="002F7A8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625C71">
        <w:rPr>
          <w:bCs/>
          <w:spacing w:val="-4"/>
          <w:szCs w:val="24"/>
        </w:rPr>
        <w:t>: проф. Георги Иванов</w:t>
      </w:r>
      <w:r w:rsidRPr="00596E4E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</w:t>
      </w:r>
      <w:r w:rsidRPr="00625C71">
        <w:rPr>
          <w:bCs/>
          <w:spacing w:val="-4"/>
          <w:szCs w:val="24"/>
        </w:rPr>
        <w:t>, член</w:t>
      </w:r>
      <w:r>
        <w:rPr>
          <w:bCs/>
          <w:spacing w:val="-4"/>
          <w:szCs w:val="24"/>
        </w:rPr>
        <w:t>ове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2F7A8D" w:rsidRDefault="002F7A8D" w:rsidP="002F7A8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F7A8D" w:rsidRPr="00980543" w:rsidTr="00D53916">
        <w:tc>
          <w:tcPr>
            <w:tcW w:w="5353" w:type="dxa"/>
            <w:vAlign w:val="center"/>
          </w:tcPr>
          <w:p w:rsidR="002F7A8D" w:rsidRDefault="002F7A8D" w:rsidP="00D53916">
            <w:pPr>
              <w:spacing w:after="0" w:line="240" w:lineRule="auto"/>
              <w:jc w:val="center"/>
              <w:rPr>
                <w:szCs w:val="24"/>
              </w:rPr>
            </w:pPr>
          </w:p>
          <w:p w:rsidR="002F7A8D" w:rsidRPr="00980543" w:rsidRDefault="002F7A8D" w:rsidP="00D539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F7A8D" w:rsidRPr="00980543" w:rsidRDefault="002F7A8D" w:rsidP="00D539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F7A8D" w:rsidTr="00D53916">
        <w:tc>
          <w:tcPr>
            <w:tcW w:w="5353" w:type="dxa"/>
            <w:vAlign w:val="center"/>
          </w:tcPr>
          <w:p w:rsidR="002F7A8D" w:rsidRDefault="002F7A8D" w:rsidP="00D5391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2E6F04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0400300922 за извършен финансов одит на консолидирания годишен финансов отчет на община Якоруда за 2021 г., съдържащ квалифицирано мнение.</w:t>
            </w:r>
          </w:p>
          <w:p w:rsidR="002F7A8D" w:rsidRPr="00C60E17" w:rsidRDefault="002F7A8D" w:rsidP="00D5391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F7A8D" w:rsidRPr="00C60E17" w:rsidRDefault="002F7A8D" w:rsidP="00D5391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F7A8D" w:rsidRDefault="002F7A8D" w:rsidP="00D5391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F7A8D" w:rsidRDefault="002F7A8D" w:rsidP="00D5391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F7A8D" w:rsidRPr="006042AE" w:rsidRDefault="002F7A8D" w:rsidP="00D5391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F7A8D" w:rsidRPr="006042AE" w:rsidRDefault="002F7A8D" w:rsidP="00D5391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F7A8D" w:rsidRPr="0081558A" w:rsidRDefault="002F7A8D" w:rsidP="00D5391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F7A8D" w:rsidRPr="00265039" w:rsidRDefault="002F7A8D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F7A8D" w:rsidRDefault="002F7A8D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0400301522 за извършен финансов одит на годишния финансов отчет на община Черноочене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 xml:space="preserve">Одитен доклад № 0100115921 за извършен финансов одит на консолидирания годишен финансов отчет на Националния статистически </w:t>
            </w:r>
            <w:r w:rsidRPr="002E6F04">
              <w:rPr>
                <w:bCs/>
                <w:spacing w:val="-4"/>
                <w:szCs w:val="24"/>
              </w:rPr>
              <w:lastRenderedPageBreak/>
              <w:t>институт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0100116121 за извършен финансов одит на консолидирания годишен финансов отчет на Фонд „Сигурност на електроенергийната система“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0100316921 за извършен финансов одит на консолидирания годишен финансов отчет на община Варна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0100318021 за извършен финансов одит на консолидирания годишен финансов отчет на община Силистра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0100314621 за извършен финансов одит на консолидирания годишен финансов отчет на община Севлиево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0100317021 за извършен финансов одит на консолидирания годишен финансов отчет на община Добрич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0100314721 за извършен финансов одит на консолидирания годишен финансов отчет на община Троян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 xml:space="preserve">Одитен доклад № 0100314821 за извършен финансов одит на консолидирания годишен </w:t>
            </w:r>
            <w:r w:rsidRPr="002E6F04">
              <w:rPr>
                <w:bCs/>
                <w:spacing w:val="-4"/>
                <w:szCs w:val="24"/>
              </w:rPr>
              <w:lastRenderedPageBreak/>
              <w:t>финансов отчет на община Лом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>Одитен доклад № 0100317821 за извършен финансов одит на консолидирания годишен финансов отчет на община Разград за 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E6F04" w:rsidTr="00D53916">
        <w:tc>
          <w:tcPr>
            <w:tcW w:w="5353" w:type="dxa"/>
            <w:vAlign w:val="center"/>
          </w:tcPr>
          <w:p w:rsidR="002E6F04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E6F04" w:rsidRPr="002E6F04" w:rsidRDefault="002E6F04" w:rsidP="002E6F0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E6F04">
              <w:rPr>
                <w:bCs/>
                <w:spacing w:val="-4"/>
                <w:szCs w:val="24"/>
              </w:rPr>
              <w:t xml:space="preserve">Одитен доклад № 0100314521 за извършен финансов одит на консолидирания годишен финансов отчет на община Горна Оряховица за </w:t>
            </w:r>
            <w:r>
              <w:rPr>
                <w:bCs/>
                <w:spacing w:val="-4"/>
                <w:szCs w:val="24"/>
              </w:rPr>
              <w:br/>
            </w:r>
            <w:r w:rsidRPr="002E6F04">
              <w:rPr>
                <w:bCs/>
                <w:spacing w:val="-4"/>
                <w:szCs w:val="24"/>
              </w:rPr>
              <w:t>2021 г., съдържащ немодифицирано мнение.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E6F04" w:rsidRPr="00C60E17" w:rsidRDefault="002E6F04" w:rsidP="002E6F0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Default="002E6F04" w:rsidP="002E6F0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E6F04" w:rsidRPr="006042AE" w:rsidRDefault="002E6F04" w:rsidP="002E6F0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E6F04" w:rsidRPr="0081558A" w:rsidRDefault="002E6F04" w:rsidP="002E6F0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E6F04" w:rsidRPr="00265039" w:rsidRDefault="002E6F04" w:rsidP="002E6F0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E6F04" w:rsidRDefault="002E6F04" w:rsidP="00D539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F7A8D" w:rsidRDefault="002F7A8D" w:rsidP="002F7A8D"/>
    <w:p w:rsidR="002F7A8D" w:rsidRDefault="002F7A8D" w:rsidP="002F7A8D">
      <w:bookmarkStart w:id="0" w:name="_GoBack"/>
      <w:bookmarkEnd w:id="0"/>
    </w:p>
    <w:p w:rsidR="002F7A8D" w:rsidRDefault="002F7A8D" w:rsidP="002F7A8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F7A8D" w:rsidRDefault="002F7A8D" w:rsidP="002F7A8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F7A8D" w:rsidRDefault="002F7A8D" w:rsidP="002F7A8D"/>
    <w:p w:rsidR="002733E5" w:rsidRDefault="002733E5"/>
    <w:sectPr w:rsidR="002733E5" w:rsidSect="002E6F04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7D1" w:rsidRDefault="002F47D1" w:rsidP="002E6F04">
      <w:pPr>
        <w:spacing w:after="0" w:line="240" w:lineRule="auto"/>
      </w:pPr>
      <w:r>
        <w:separator/>
      </w:r>
    </w:p>
  </w:endnote>
  <w:endnote w:type="continuationSeparator" w:id="0">
    <w:p w:rsidR="002F47D1" w:rsidRDefault="002F47D1" w:rsidP="002E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68865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6F04" w:rsidRDefault="002E6F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E6F04" w:rsidRDefault="002E6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7D1" w:rsidRDefault="002F47D1" w:rsidP="002E6F04">
      <w:pPr>
        <w:spacing w:after="0" w:line="240" w:lineRule="auto"/>
      </w:pPr>
      <w:r>
        <w:separator/>
      </w:r>
    </w:p>
  </w:footnote>
  <w:footnote w:type="continuationSeparator" w:id="0">
    <w:p w:rsidR="002F47D1" w:rsidRDefault="002F47D1" w:rsidP="002E6F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A8D"/>
    <w:rsid w:val="002733E5"/>
    <w:rsid w:val="002E6F04"/>
    <w:rsid w:val="002F47D1"/>
    <w:rsid w:val="002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559B3"/>
  <w15:chartTrackingRefBased/>
  <w15:docId w15:val="{8770079D-00AB-4631-AB67-9D5BA3ED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A8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6F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F04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E6F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F04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2022-05-30T08:21:00Z</dcterms:created>
  <dcterms:modified xsi:type="dcterms:W3CDTF">2022-05-30T08:27:00Z</dcterms:modified>
</cp:coreProperties>
</file>